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4885" w:type="dxa"/>
        <w:tblInd w:w="-824" w:type="dxa"/>
        <w:tblLayout w:type="fixed"/>
        <w:tblLook w:val="04A0" w:firstRow="1" w:lastRow="0" w:firstColumn="1" w:lastColumn="0" w:noHBand="0" w:noVBand="1"/>
      </w:tblPr>
      <w:tblGrid>
        <w:gridCol w:w="2977"/>
        <w:gridCol w:w="6804"/>
        <w:gridCol w:w="1559"/>
        <w:gridCol w:w="1701"/>
        <w:gridCol w:w="1844"/>
      </w:tblGrid>
      <w:tr w:rsidR="00B31462" w:rsidRPr="00B31462" w:rsidTr="00337D0E">
        <w:trPr>
          <w:trHeight w:val="439"/>
        </w:trPr>
        <w:tc>
          <w:tcPr>
            <w:tcW w:w="148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B3146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rtl/>
              </w:rPr>
              <w:t>شهرستان شهرکرد</w:t>
            </w:r>
          </w:p>
        </w:tc>
      </w:tr>
      <w:tr w:rsidR="00B31462" w:rsidRPr="00B31462" w:rsidTr="00337D0E">
        <w:trPr>
          <w:trHeight w:val="439"/>
        </w:trPr>
        <w:tc>
          <w:tcPr>
            <w:tcW w:w="14885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31462" w:rsidRPr="00B31462" w:rsidRDefault="00B31462" w:rsidP="00B314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337D0E" w:rsidRPr="00B31462" w:rsidTr="00337D0E">
        <w:trPr>
          <w:trHeight w:val="6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مراکز فعال شهرستان شهرکرد</w:t>
            </w:r>
            <w:bookmarkStart w:id="0" w:name="_GoBack"/>
            <w:bookmarkEnd w:id="0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خانه بهداشت/ پایگاه بهداشت فعال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نوع واکسن موجود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روزهای کاری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ساعت کار</w:t>
            </w:r>
          </w:p>
        </w:tc>
      </w:tr>
      <w:tr w:rsidR="00337D0E" w:rsidRPr="00B31462" w:rsidTr="00337D0E">
        <w:trPr>
          <w:trHeight w:val="7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شماره یک شهرکرد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  <w:r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سرچشمه ها</w:t>
            </w:r>
            <w:r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کوی شهرداری</w:t>
            </w:r>
            <w:r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کوی فرهنگیان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337D0E" w:rsidRPr="00B31462" w:rsidTr="00337D0E">
        <w:trPr>
          <w:trHeight w:val="68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شماره 2 شهرکرد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  <w:r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/ 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مسجد جامع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337D0E" w:rsidRPr="00B31462" w:rsidTr="00337D0E">
        <w:trPr>
          <w:trHeight w:val="13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شماره 3 شهرکرد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6147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  <w:r w:rsidR="00B61471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17 شهریور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سینوفارم-اسپایکوژن-برکت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br/>
              <w:t>سینوفارم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337D0E" w:rsidRPr="00B31462" w:rsidTr="00337D0E">
        <w:trPr>
          <w:trHeight w:val="5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شماره 7 شهرکرد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6147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  <w:r w:rsidR="00B61471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ورزش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337D0E" w:rsidRPr="00B31462" w:rsidTr="00337D0E">
        <w:trPr>
          <w:trHeight w:val="40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مهدیه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337D0E" w:rsidRPr="00B31462" w:rsidTr="00337D0E">
        <w:trPr>
          <w:trHeight w:val="6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اشکفتک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337D0E" w:rsidRPr="00B31462" w:rsidTr="00337D0E">
        <w:trPr>
          <w:trHeight w:val="54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چالشتر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337D0E" w:rsidRPr="00B31462" w:rsidTr="00337D0E">
        <w:trPr>
          <w:trHeight w:val="69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شماره یک فرخ شهر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br/>
              <w:t>اسپایکوژن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337D0E" w:rsidRPr="00B31462" w:rsidTr="00337D0E">
        <w:trPr>
          <w:trHeight w:val="31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شماره 2 فرخ شهر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337D0E" w:rsidRPr="00B31462" w:rsidTr="00337D0E">
        <w:trPr>
          <w:trHeight w:val="54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شماره یک هفشجان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337D0E" w:rsidRPr="00B31462" w:rsidTr="00337D0E">
        <w:trPr>
          <w:trHeight w:val="3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شماره 2 هفشجان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337D0E" w:rsidRPr="00B31462" w:rsidTr="00337D0E">
        <w:trPr>
          <w:trHeight w:val="26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شماره یک سورشجان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337D0E" w:rsidRPr="00B31462" w:rsidTr="00337D0E">
        <w:trPr>
          <w:trHeight w:val="40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lastRenderedPageBreak/>
              <w:t>مرکز شماره 2 سورشجان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337D0E" w:rsidRPr="00B31462" w:rsidTr="00337D0E">
        <w:trPr>
          <w:trHeight w:val="50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شهرکیان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337D0E" w:rsidRPr="00B31462" w:rsidTr="00337D0E">
        <w:trPr>
          <w:trHeight w:val="55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طاقانک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337D0E" w:rsidRPr="00B31462" w:rsidTr="00337D0E">
        <w:trPr>
          <w:trHeight w:val="39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نافچ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337D0E" w:rsidRPr="00B31462" w:rsidTr="00337D0E">
        <w:trPr>
          <w:trHeight w:val="48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هارونی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337D0E" w:rsidRPr="00B31462" w:rsidTr="00337D0E">
        <w:trPr>
          <w:trHeight w:val="53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سودجان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337D0E" w:rsidRPr="00B31462" w:rsidTr="00337D0E">
        <w:trPr>
          <w:trHeight w:val="53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طاقانک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6147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شمس آباد</w:t>
            </w:r>
            <w:r w:rsidR="00B61471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نوآباد</w:t>
            </w:r>
            <w:r w:rsidR="00B61471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بهرام آباد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337D0E" w:rsidRPr="00B31462" w:rsidTr="00337D0E">
        <w:trPr>
          <w:trHeight w:val="41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نافچ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6147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پیربلوط</w:t>
            </w:r>
            <w:r w:rsidR="00B61471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ارجنک</w:t>
            </w:r>
            <w:r w:rsidR="00B61471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کاکلک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337D0E" w:rsidRPr="00B31462" w:rsidTr="00337D0E">
        <w:trPr>
          <w:trHeight w:val="49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دستگرد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9938FA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دستگرد</w:t>
            </w:r>
            <w:r w:rsidR="009938FA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ایرانچه</w:t>
            </w:r>
            <w:r w:rsidR="009938FA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سورک</w:t>
            </w:r>
            <w:r w:rsidR="009938FA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خیرآباد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337D0E" w:rsidRPr="00B31462" w:rsidTr="00337D0E">
        <w:trPr>
          <w:trHeight w:val="42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وانان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C5406F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وانان</w:t>
            </w:r>
            <w:r w:rsidR="00C5406F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خوی</w:t>
            </w:r>
            <w:r w:rsidR="00C5406F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آقبلاغ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337D0E" w:rsidRPr="00B31462" w:rsidTr="00337D0E">
        <w:trPr>
          <w:trHeight w:val="5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هارونی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C5406F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اسدآباد</w:t>
            </w:r>
            <w:r w:rsidR="00C5406F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کتک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337D0E" w:rsidRPr="00B31462" w:rsidTr="00337D0E">
        <w:trPr>
          <w:trHeight w:val="27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مرغملک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مرغملک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337D0E" w:rsidRPr="00B31462" w:rsidTr="00337D0E">
        <w:trPr>
          <w:trHeight w:val="5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شماره یک سورشجان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مصطفی آباد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337D0E" w:rsidRPr="00B31462" w:rsidTr="00337D0E">
        <w:trPr>
          <w:trHeight w:val="23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مراکز تجمعی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واکسیناسیون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br/>
              <w:t xml:space="preserve"> مصلی شهرکرد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کلیه واکسنهای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br/>
              <w:t>برنامه کشوری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br/>
              <w:t>واکسیناسیون کرونا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جمعه ها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</w:tbl>
    <w:p w:rsidR="006C7BA4" w:rsidRDefault="00337D0E"/>
    <w:sectPr w:rsidR="006C7BA4" w:rsidSect="00337D0E">
      <w:pgSz w:w="15840" w:h="12240" w:orient="landscape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62"/>
    <w:rsid w:val="00337D0E"/>
    <w:rsid w:val="00667178"/>
    <w:rsid w:val="009938FA"/>
    <w:rsid w:val="00A8711D"/>
    <w:rsid w:val="00B31462"/>
    <w:rsid w:val="00B61471"/>
    <w:rsid w:val="00BE1080"/>
    <w:rsid w:val="00C5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8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2023-01-08T10:47:00Z</dcterms:created>
  <dcterms:modified xsi:type="dcterms:W3CDTF">2023-01-08T10:56:00Z</dcterms:modified>
</cp:coreProperties>
</file>